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 xml:space="preserve">Ханты-Мансийский автономный округ – </w:t>
      </w:r>
      <w:proofErr w:type="spellStart"/>
      <w:r w:rsidRPr="00D10CDC">
        <w:rPr>
          <w:b/>
          <w:sz w:val="28"/>
          <w:szCs w:val="28"/>
        </w:rPr>
        <w:t>Югра</w:t>
      </w:r>
      <w:proofErr w:type="spellEnd"/>
    </w:p>
    <w:p w:rsidR="00C763D7" w:rsidRPr="00D10CDC" w:rsidRDefault="00C763D7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 xml:space="preserve">СЕЛЬСКОЕ ПОСЕЛЕНИЕ </w:t>
      </w:r>
      <w:proofErr w:type="gramStart"/>
      <w:r w:rsidRPr="00D10CDC">
        <w:rPr>
          <w:bCs/>
          <w:sz w:val="28"/>
          <w:szCs w:val="28"/>
        </w:rPr>
        <w:t>КЕДРОВЫЙ</w:t>
      </w:r>
      <w:proofErr w:type="gramEnd"/>
    </w:p>
    <w:p w:rsidR="00C763D7" w:rsidRPr="00D10CDC" w:rsidRDefault="00C763D7" w:rsidP="00C763D7">
      <w:pPr>
        <w:jc w:val="center"/>
        <w:rPr>
          <w:b/>
          <w:bCs/>
          <w:sz w:val="18"/>
          <w:szCs w:val="18"/>
        </w:rPr>
      </w:pPr>
    </w:p>
    <w:p w:rsidR="00C763D7" w:rsidRPr="00D10CDC" w:rsidRDefault="00C763D7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</w:p>
    <w:p w:rsidR="00C763D7" w:rsidRPr="00D10CDC" w:rsidRDefault="00C763D7" w:rsidP="00C763D7">
      <w:pPr>
        <w:jc w:val="center"/>
        <w:outlineLvl w:val="4"/>
        <w:rPr>
          <w:bCs/>
          <w:sz w:val="28"/>
          <w:szCs w:val="28"/>
        </w:rPr>
      </w:pPr>
      <w:proofErr w:type="gramStart"/>
      <w:r w:rsidRPr="00D10CDC">
        <w:rPr>
          <w:bCs/>
          <w:sz w:val="28"/>
          <w:szCs w:val="28"/>
        </w:rPr>
        <w:t>П</w:t>
      </w:r>
      <w:proofErr w:type="gramEnd"/>
      <w:r w:rsidRPr="00D10CDC">
        <w:rPr>
          <w:bCs/>
          <w:sz w:val="28"/>
          <w:szCs w:val="28"/>
        </w:rPr>
        <w:t xml:space="preserve"> О С Т А Н О В Л Е Н И Е</w:t>
      </w:r>
    </w:p>
    <w:p w:rsidR="00287301" w:rsidRPr="00E76E25" w:rsidRDefault="00287301" w:rsidP="00E76E25">
      <w:pPr>
        <w:jc w:val="both"/>
        <w:outlineLvl w:val="0"/>
        <w:rPr>
          <w:sz w:val="28"/>
          <w:szCs w:val="28"/>
        </w:rPr>
      </w:pPr>
    </w:p>
    <w:p w:rsidR="00026C9E" w:rsidRDefault="00567DCF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 w:rsidR="00C763D7">
        <w:rPr>
          <w:sz w:val="28"/>
          <w:szCs w:val="28"/>
        </w:rPr>
        <w:t>00</w:t>
      </w:r>
      <w:r w:rsidRPr="00BE24E0">
        <w:rPr>
          <w:sz w:val="28"/>
          <w:szCs w:val="28"/>
        </w:rPr>
        <w:t>.</w:t>
      </w:r>
      <w:r w:rsidR="00C763D7">
        <w:rPr>
          <w:sz w:val="28"/>
          <w:szCs w:val="28"/>
        </w:rPr>
        <w:t>00</w:t>
      </w:r>
      <w:r w:rsidRPr="00BE24E0">
        <w:rPr>
          <w:sz w:val="28"/>
          <w:szCs w:val="28"/>
        </w:rPr>
        <w:t>.</w:t>
      </w:r>
      <w:r w:rsidR="00026C9E" w:rsidRPr="00BE24E0">
        <w:rPr>
          <w:sz w:val="28"/>
          <w:szCs w:val="28"/>
        </w:rPr>
        <w:t>20</w:t>
      </w:r>
      <w:r w:rsidR="00C763D7">
        <w:rPr>
          <w:sz w:val="28"/>
          <w:szCs w:val="28"/>
        </w:rPr>
        <w:t>26</w:t>
      </w:r>
      <w:r w:rsidR="00026C9E" w:rsidRPr="00BE24E0">
        <w:rPr>
          <w:sz w:val="28"/>
          <w:szCs w:val="28"/>
        </w:rPr>
        <w:t xml:space="preserve">                                                                      </w:t>
      </w:r>
      <w:r w:rsidR="00C763D7">
        <w:rPr>
          <w:sz w:val="28"/>
          <w:szCs w:val="28"/>
        </w:rPr>
        <w:t xml:space="preserve">                   </w:t>
      </w:r>
      <w:r w:rsidR="00BE24E0" w:rsidRPr="00BE24E0">
        <w:rPr>
          <w:sz w:val="28"/>
          <w:szCs w:val="28"/>
        </w:rPr>
        <w:t xml:space="preserve"> </w:t>
      </w:r>
      <w:r w:rsidR="00026C9E" w:rsidRPr="00BE24E0">
        <w:rPr>
          <w:sz w:val="28"/>
          <w:szCs w:val="28"/>
        </w:rPr>
        <w:t xml:space="preserve">№ </w:t>
      </w:r>
      <w:r w:rsidR="00C763D7">
        <w:rPr>
          <w:sz w:val="28"/>
          <w:szCs w:val="28"/>
        </w:rPr>
        <w:t>ПР</w:t>
      </w:r>
      <w:r w:rsidR="00C763D7">
        <w:rPr>
          <w:sz w:val="28"/>
          <w:szCs w:val="28"/>
        </w:rPr>
        <w:t>О</w:t>
      </w:r>
      <w:r w:rsidR="00C763D7">
        <w:rPr>
          <w:sz w:val="28"/>
          <w:szCs w:val="28"/>
        </w:rPr>
        <w:t>ЕКТ</w:t>
      </w:r>
    </w:p>
    <w:p w:rsidR="00C763D7" w:rsidRPr="002103B0" w:rsidRDefault="00C763D7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</w:t>
      </w:r>
      <w:proofErr w:type="gramStart"/>
      <w:r w:rsidRPr="002103B0">
        <w:rPr>
          <w:i/>
          <w:sz w:val="28"/>
          <w:szCs w:val="28"/>
        </w:rPr>
        <w:t>.К</w:t>
      </w:r>
      <w:proofErr w:type="gramEnd"/>
      <w:r w:rsidRPr="002103B0">
        <w:rPr>
          <w:i/>
          <w:sz w:val="28"/>
          <w:szCs w:val="28"/>
        </w:rPr>
        <w:t>едровый</w:t>
      </w:r>
    </w:p>
    <w:p w:rsidR="00C73BC9" w:rsidRPr="00FF5C4D" w:rsidRDefault="00C73BC9" w:rsidP="00C763D7">
      <w:pPr>
        <w:rPr>
          <w:sz w:val="28"/>
          <w:szCs w:val="28"/>
        </w:rPr>
      </w:pPr>
    </w:p>
    <w:p w:rsidR="00C763D7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</w:t>
      </w:r>
      <w:r w:rsidR="00C763D7">
        <w:rPr>
          <w:sz w:val="28"/>
          <w:szCs w:val="28"/>
        </w:rPr>
        <w:t>постановления</w:t>
      </w:r>
    </w:p>
    <w:p w:rsidR="00E42E3A" w:rsidRDefault="0074083F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сельского поселения </w:t>
      </w:r>
      <w:proofErr w:type="gramStart"/>
      <w:r w:rsidR="00C763D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C763D7" w:rsidRDefault="0074083F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C2FE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C5630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C763D7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="00E42E3A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578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763D7"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размещения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сведений о доходах, ра</w:t>
      </w: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ходах,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об имуществе и обязательствах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имущественного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характера отдельных категорий лиц и членов их семей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официальном </w:t>
      </w:r>
      <w:proofErr w:type="gramStart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сайте</w:t>
      </w:r>
      <w:proofErr w:type="gramEnd"/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администрации Ханты-Мансийского </w:t>
      </w:r>
    </w:p>
    <w:p w:rsidR="00C763D7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и предоставления этих сведений средствам</w:t>
      </w:r>
    </w:p>
    <w:p w:rsidR="00162578" w:rsidRPr="00C763D7" w:rsidRDefault="00C763D7" w:rsidP="00C763D7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63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массовой информации для опубликования </w:t>
      </w:r>
      <w:r w:rsidR="00162578" w:rsidRPr="00C763D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D35728" w:rsidRPr="00807B72" w:rsidRDefault="00D35728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</w:t>
      </w:r>
      <w:r w:rsidR="00B36177" w:rsidRPr="00B36177">
        <w:rPr>
          <w:sz w:val="28"/>
          <w:szCs w:val="28"/>
        </w:rPr>
        <w:t>с</w:t>
      </w:r>
      <w:r w:rsidR="00B36177" w:rsidRPr="00B36177">
        <w:rPr>
          <w:sz w:val="28"/>
          <w:szCs w:val="28"/>
        </w:rPr>
        <w:t xml:space="preserve">теме публичной власти», </w:t>
      </w:r>
      <w:r w:rsidR="00310B36">
        <w:rPr>
          <w:rFonts w:eastAsiaTheme="minorHAnsi"/>
          <w:sz w:val="28"/>
          <w:szCs w:val="28"/>
          <w:lang w:eastAsia="en-US"/>
        </w:rPr>
        <w:t>Уставом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310B36">
        <w:rPr>
          <w:rFonts w:eastAsiaTheme="minorHAnsi"/>
          <w:sz w:val="28"/>
          <w:szCs w:val="28"/>
          <w:lang w:eastAsia="en-US"/>
        </w:rPr>
        <w:t>Кедровый</w:t>
      </w:r>
      <w:r w:rsidR="00C04F21" w:rsidRPr="00B36177">
        <w:rPr>
          <w:rFonts w:eastAsiaTheme="minorHAnsi"/>
          <w:sz w:val="28"/>
          <w:szCs w:val="28"/>
          <w:lang w:eastAsia="en-US"/>
        </w:rPr>
        <w:t>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310B36" w:rsidRPr="00310B36" w:rsidRDefault="00E74AF4" w:rsidP="00310B36">
      <w:pPr>
        <w:pStyle w:val="HEADERTEXT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</w:t>
      </w:r>
      <w:r w:rsidR="00C04F21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r w:rsidR="00C04F2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gramStart"/>
      <w:r w:rsidR="00310B36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proofErr w:type="gramEnd"/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310B36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310B36"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Порядке размещения сведений о доходах, расходах, </w:t>
      </w:r>
    </w:p>
    <w:p w:rsidR="00E74AF4" w:rsidRPr="00310B36" w:rsidRDefault="00310B36" w:rsidP="00310B36">
      <w:pPr>
        <w:pStyle w:val="HEADERTEX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имуществе и обязательствах имущественного характера отдельных кат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горий лиц и членов их семей на официальном сайте администрации 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10B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массовой информации для опубликования</w:t>
      </w:r>
      <w:r w:rsidR="00E74AF4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E74AF4" w:rsidRPr="00FB6ED1" w:rsidRDefault="00E74AF4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="00FB6ED1"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B6E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0 «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="00FB6ED1"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 w:rsidR="00FB6ED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FB6ED1"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Pr="00FB6ED1" w:rsidRDefault="00FB6ED1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Default="00FB6ED1" w:rsidP="00FB6ED1">
      <w:pPr>
        <w:pStyle w:val="HEADERTEX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FB6ED1" w:rsidRPr="00FB6ED1" w:rsidRDefault="00FB6ED1" w:rsidP="00FB6ED1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-</w:t>
      </w:r>
      <w:r w:rsidRPr="00C04F21">
        <w:rPr>
          <w:rFonts w:eastAsiaTheme="minorHAnsi"/>
          <w:sz w:val="28"/>
          <w:szCs w:val="28"/>
          <w:lang w:eastAsia="en-US"/>
        </w:rPr>
        <w:t xml:space="preserve"> 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сельского поселения </w:t>
      </w:r>
      <w:r w:rsidRPr="00310B3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Кедровый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42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 изменений в постановление № 60 от 18.12.2020 «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О Порядке размещения сведений о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доходах, расходах, об имуществе и об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я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зательствах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имущественного характера отдельных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категорий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 членов их семей на официальном сайте администрации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Ханты-Мансийского района и предоставления этих сведений средствам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массовой информации для опубл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r w:rsidRPr="00071C64">
        <w:rPr>
          <w:rFonts w:ascii="Times New Roman" w:hAnsi="Times New Roman" w:cs="Times New Roman"/>
          <w:bCs/>
          <w:color w:val="auto"/>
          <w:sz w:val="28"/>
          <w:szCs w:val="28"/>
        </w:rPr>
        <w:t>кования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310B3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E74AF4" w:rsidRPr="000F620D" w:rsidRDefault="00E74AF4" w:rsidP="00FB6ED1">
      <w:pPr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7F28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7F28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ED1" w:rsidRPr="007F288E" w:rsidRDefault="00FB6ED1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Р.А. Абдурахм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</w:t>
      </w:r>
    </w:p>
    <w:p w:rsidR="006532D6" w:rsidRDefault="006532D6" w:rsidP="00FB6ED1">
      <w:pPr>
        <w:pStyle w:val="ConsPlusNonformat"/>
        <w:widowControl/>
        <w:tabs>
          <w:tab w:val="left" w:pos="465"/>
        </w:tabs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2D6" w:rsidRDefault="006532D6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FB6ED1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B6ED1" w:rsidRDefault="00FB6ED1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F21" w:rsidRPr="00D105FC" w:rsidRDefault="00C04F21" w:rsidP="000E4FD0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905" w:rsidRDefault="00207905">
      <w:r>
        <w:separator/>
      </w:r>
    </w:p>
  </w:endnote>
  <w:endnote w:type="continuationSeparator" w:id="0">
    <w:p w:rsidR="00207905" w:rsidRDefault="00207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F2311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905" w:rsidRDefault="00207905">
      <w:r>
        <w:separator/>
      </w:r>
    </w:p>
  </w:footnote>
  <w:footnote w:type="continuationSeparator" w:id="0">
    <w:p w:rsidR="00207905" w:rsidRDefault="002079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231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3F2311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3F2311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3F2311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3F2311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rsid w:val="00FB6ED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D770-2E94-4EAD-959A-38025C5B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2</cp:revision>
  <cp:lastPrinted>2021-11-23T07:17:00Z</cp:lastPrinted>
  <dcterms:created xsi:type="dcterms:W3CDTF">2026-02-05T06:53:00Z</dcterms:created>
  <dcterms:modified xsi:type="dcterms:W3CDTF">2026-02-05T06:53:00Z</dcterms:modified>
</cp:coreProperties>
</file>